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41" w:rsidRPr="00AF6D40" w:rsidRDefault="002B2741" w:rsidP="0012630F">
      <w:pPr>
        <w:outlineLvl w:val="0"/>
        <w:rPr>
          <w:rFonts w:ascii="Palatino Linotype" w:hAnsi="Palatino Linotype"/>
        </w:rPr>
      </w:pPr>
      <w:r w:rsidRPr="00AF6D40">
        <w:rPr>
          <w:rFonts w:ascii="Palatino Linotype" w:hAnsi="Palatino Linotype"/>
        </w:rPr>
        <w:t>Serving the Legal Needs of Those Who Have Served</w:t>
      </w:r>
    </w:p>
    <w:p w:rsidR="002B2741" w:rsidRPr="00AF6D40" w:rsidRDefault="0012630F" w:rsidP="0012630F">
      <w:pPr>
        <w:outlineLvl w:val="0"/>
        <w:rPr>
          <w:rFonts w:ascii="Palatino Linotype" w:hAnsi="Palatino Linotype"/>
        </w:rPr>
      </w:pPr>
      <w:r w:rsidRPr="00AF6D40">
        <w:rPr>
          <w:rFonts w:ascii="Palatino Linotype" w:hAnsi="Palatino Linotype"/>
        </w:rPr>
        <w:t xml:space="preserve">Veterans Day </w:t>
      </w:r>
    </w:p>
    <w:p w:rsidR="0012630F" w:rsidRPr="00AF6D40" w:rsidRDefault="0012630F" w:rsidP="002B2741">
      <w:pPr>
        <w:tabs>
          <w:tab w:val="left" w:pos="2865"/>
        </w:tabs>
        <w:outlineLvl w:val="0"/>
        <w:rPr>
          <w:rFonts w:ascii="Palatino Linotype" w:hAnsi="Palatino Linotype"/>
        </w:rPr>
      </w:pPr>
      <w:r w:rsidRPr="00AF6D40">
        <w:rPr>
          <w:rFonts w:ascii="Palatino Linotype" w:hAnsi="Palatino Linotype"/>
        </w:rPr>
        <w:t>November 201</w:t>
      </w:r>
      <w:r w:rsidR="008147FA" w:rsidRPr="00AF6D40">
        <w:rPr>
          <w:rFonts w:ascii="Palatino Linotype" w:hAnsi="Palatino Linotype"/>
        </w:rPr>
        <w:t>3</w:t>
      </w:r>
      <w:r w:rsidR="002B2741" w:rsidRPr="00AF6D40">
        <w:rPr>
          <w:rFonts w:ascii="Palatino Linotype" w:hAnsi="Palatino Linotype"/>
        </w:rPr>
        <w:t xml:space="preserve"> </w:t>
      </w:r>
      <w:r w:rsidR="002B2741" w:rsidRPr="00AF6D40">
        <w:rPr>
          <w:rFonts w:ascii="Palatino Linotype" w:hAnsi="Palatino Linotype"/>
        </w:rPr>
        <w:tab/>
      </w:r>
    </w:p>
    <w:p w:rsidR="002B2741" w:rsidRPr="00AF6D40" w:rsidRDefault="002B2741" w:rsidP="002B2741">
      <w:pPr>
        <w:tabs>
          <w:tab w:val="left" w:pos="2865"/>
        </w:tabs>
        <w:outlineLvl w:val="0"/>
        <w:rPr>
          <w:rFonts w:ascii="Palatino Linotype" w:hAnsi="Palatino Linotype"/>
        </w:rPr>
      </w:pPr>
    </w:p>
    <w:p w:rsidR="002B2741" w:rsidRPr="00AF6D40" w:rsidRDefault="002B2741" w:rsidP="002B2741">
      <w:pPr>
        <w:tabs>
          <w:tab w:val="left" w:pos="2865"/>
        </w:tabs>
        <w:outlineLvl w:val="0"/>
        <w:rPr>
          <w:rFonts w:ascii="Palatino Linotype" w:hAnsi="Palatino Linotype"/>
        </w:rPr>
      </w:pPr>
      <w:r w:rsidRPr="00AF6D40">
        <w:rPr>
          <w:rFonts w:ascii="Palatino Linotype" w:hAnsi="Palatino Linotype"/>
        </w:rPr>
        <w:t>By Terry O. Tottenham</w:t>
      </w:r>
    </w:p>
    <w:p w:rsidR="008147FA" w:rsidRPr="00AF6D40" w:rsidRDefault="00293E36" w:rsidP="008147FA">
      <w:pPr>
        <w:spacing w:before="100" w:beforeAutospacing="1" w:after="100" w:afterAutospacing="1" w:line="336" w:lineRule="atLeast"/>
        <w:rPr>
          <w:rFonts w:ascii="Palatino Linotype" w:hAnsi="Palatino Linotype"/>
        </w:rPr>
      </w:pPr>
      <w:r w:rsidRPr="00AF6D40">
        <w:rPr>
          <w:rFonts w:ascii="Palatino Linotype" w:hAnsi="Palatino Linotype"/>
        </w:rPr>
        <w:t xml:space="preserve">As </w:t>
      </w:r>
      <w:r w:rsidR="008147FA" w:rsidRPr="00AF6D40">
        <w:rPr>
          <w:rFonts w:ascii="Palatino Linotype" w:hAnsi="Palatino Linotype"/>
        </w:rPr>
        <w:t xml:space="preserve">the nation </w:t>
      </w:r>
      <w:r w:rsidR="00B12A8F" w:rsidRPr="00AF6D40">
        <w:rPr>
          <w:rFonts w:ascii="Palatino Linotype" w:hAnsi="Palatino Linotype"/>
        </w:rPr>
        <w:t>observe</w:t>
      </w:r>
      <w:r w:rsidR="008147FA" w:rsidRPr="00AF6D40">
        <w:rPr>
          <w:rFonts w:ascii="Palatino Linotype" w:hAnsi="Palatino Linotype"/>
        </w:rPr>
        <w:t>s</w:t>
      </w:r>
      <w:r w:rsidR="00B12A8F" w:rsidRPr="00AF6D40">
        <w:rPr>
          <w:rFonts w:ascii="Palatino Linotype" w:hAnsi="Palatino Linotype"/>
        </w:rPr>
        <w:t xml:space="preserve"> </w:t>
      </w:r>
      <w:r w:rsidR="00322492" w:rsidRPr="00AF6D40">
        <w:rPr>
          <w:rFonts w:ascii="Palatino Linotype" w:hAnsi="Palatino Linotype"/>
        </w:rPr>
        <w:t>Veterans Day</w:t>
      </w:r>
      <w:r w:rsidRPr="00AF6D40">
        <w:rPr>
          <w:rFonts w:ascii="Palatino Linotype" w:hAnsi="Palatino Linotype"/>
        </w:rPr>
        <w:t>,</w:t>
      </w:r>
      <w:r w:rsidR="0012630F" w:rsidRPr="00AF6D40">
        <w:rPr>
          <w:rFonts w:ascii="Palatino Linotype" w:hAnsi="Palatino Linotype"/>
        </w:rPr>
        <w:t xml:space="preserve"> </w:t>
      </w:r>
      <w:r w:rsidR="008147FA" w:rsidRPr="00AF6D40">
        <w:rPr>
          <w:rFonts w:ascii="Palatino Linotype" w:hAnsi="Palatino Linotype"/>
        </w:rPr>
        <w:t xml:space="preserve">we pause to honor the brave men and women who </w:t>
      </w:r>
      <w:r w:rsidR="00BF1FFC" w:rsidRPr="00AF6D40">
        <w:rPr>
          <w:rFonts w:ascii="Palatino Linotype" w:hAnsi="Palatino Linotype"/>
        </w:rPr>
        <w:t xml:space="preserve">valiantly </w:t>
      </w:r>
      <w:r w:rsidR="008147FA" w:rsidRPr="00AF6D40">
        <w:rPr>
          <w:rFonts w:ascii="Palatino Linotype" w:hAnsi="Palatino Linotype"/>
        </w:rPr>
        <w:t>have served our country pro</w:t>
      </w:r>
      <w:r w:rsidR="00A144FD" w:rsidRPr="00AF6D40">
        <w:rPr>
          <w:rFonts w:ascii="Palatino Linotype" w:hAnsi="Palatino Linotype"/>
        </w:rPr>
        <w:t>tecting our rights and sacrificing</w:t>
      </w:r>
      <w:r w:rsidR="008147FA" w:rsidRPr="00AF6D40">
        <w:rPr>
          <w:rFonts w:ascii="Palatino Linotype" w:hAnsi="Palatino Linotype"/>
        </w:rPr>
        <w:t xml:space="preserve"> so much to protect our freedoms. All too often, returning veterans face financial hardships that make</w:t>
      </w:r>
      <w:r w:rsidR="00A144FD" w:rsidRPr="00AF6D40">
        <w:rPr>
          <w:rFonts w:ascii="Palatino Linotype" w:hAnsi="Palatino Linotype"/>
        </w:rPr>
        <w:t xml:space="preserve"> protection of their rights and</w:t>
      </w:r>
      <w:r w:rsidR="008147FA" w:rsidRPr="00AF6D40">
        <w:rPr>
          <w:rFonts w:ascii="Palatino Linotype" w:hAnsi="Palatino Linotype"/>
        </w:rPr>
        <w:t xml:space="preserve"> access to our justice system difficult for them and their families. </w:t>
      </w:r>
    </w:p>
    <w:p w:rsidR="00A144FD" w:rsidRPr="00AF6D40" w:rsidRDefault="00A144FD" w:rsidP="00A144FD">
      <w:pPr>
        <w:spacing w:before="100" w:beforeAutospacing="1" w:after="100" w:afterAutospacing="1"/>
        <w:rPr>
          <w:rFonts w:ascii="Palatino Linotype" w:hAnsi="Palatino Linotype"/>
        </w:rPr>
      </w:pPr>
      <w:r w:rsidRPr="00AF6D40">
        <w:rPr>
          <w:rFonts w:ascii="Palatino Linotype" w:hAnsi="Palatino Linotype"/>
        </w:rPr>
        <w:t>Over the past four years, Texas lawyers have</w:t>
      </w:r>
      <w:r w:rsidR="000E30BD" w:rsidRPr="00AF6D40">
        <w:rPr>
          <w:rFonts w:ascii="Palatino Linotype" w:hAnsi="Palatino Linotype"/>
        </w:rPr>
        <w:t xml:space="preserve"> contributed</w:t>
      </w:r>
      <w:r w:rsidRPr="00AF6D40">
        <w:rPr>
          <w:rFonts w:ascii="Palatino Linotype" w:hAnsi="Palatino Linotype"/>
        </w:rPr>
        <w:t xml:space="preserve"> countless pro bono hours and more than $1.4 million to assist in providing legal services for veterans</w:t>
      </w:r>
      <w:r w:rsidR="00047F70" w:rsidRPr="00AF6D40">
        <w:rPr>
          <w:rFonts w:ascii="Palatino Linotype" w:hAnsi="Palatino Linotype"/>
        </w:rPr>
        <w:t xml:space="preserve"> – in a state with one of the largest</w:t>
      </w:r>
      <w:r w:rsidR="000E30BD" w:rsidRPr="00AF6D40">
        <w:rPr>
          <w:rFonts w:ascii="Palatino Linotype" w:hAnsi="Palatino Linotype"/>
        </w:rPr>
        <w:t xml:space="preserve"> veteran population</w:t>
      </w:r>
      <w:r w:rsidR="00082EC6" w:rsidRPr="00AF6D40">
        <w:rPr>
          <w:rFonts w:ascii="Palatino Linotype" w:hAnsi="Palatino Linotype"/>
        </w:rPr>
        <w:t>s</w:t>
      </w:r>
      <w:r w:rsidR="000E30BD" w:rsidRPr="00AF6D40">
        <w:rPr>
          <w:rFonts w:ascii="Palatino Linotype" w:hAnsi="Palatino Linotype"/>
        </w:rPr>
        <w:t xml:space="preserve">. </w:t>
      </w:r>
      <w:r w:rsidR="00047F70" w:rsidRPr="00AF6D40">
        <w:rPr>
          <w:rFonts w:ascii="Palatino Linotype" w:hAnsi="Palatino Linotype"/>
        </w:rPr>
        <w:t xml:space="preserve"> </w:t>
      </w:r>
      <w:r w:rsidRPr="00AF6D40">
        <w:rPr>
          <w:rFonts w:ascii="Palatino Linotype" w:hAnsi="Palatino Linotype"/>
        </w:rPr>
        <w:t>Lawyers have come to the aid of veterans who are wrongly denied critical medical care, disability and other benefits, or need help with family matters arising from deployments</w:t>
      </w:r>
      <w:r w:rsidR="00047F70" w:rsidRPr="00AF6D40">
        <w:rPr>
          <w:rFonts w:ascii="Palatino Linotype" w:hAnsi="Palatino Linotype"/>
        </w:rPr>
        <w:t>.</w:t>
      </w:r>
      <w:r w:rsidR="005E134F" w:rsidRPr="00AF6D40">
        <w:rPr>
          <w:rFonts w:ascii="Palatino Linotype" w:hAnsi="Palatino Linotype"/>
        </w:rPr>
        <w:t xml:space="preserve">  And sometimes, </w:t>
      </w:r>
      <w:r w:rsidR="00BF1FFC" w:rsidRPr="00AF6D40">
        <w:rPr>
          <w:rFonts w:ascii="Palatino Linotype" w:hAnsi="Palatino Linotype"/>
        </w:rPr>
        <w:t xml:space="preserve">lawyers have </w:t>
      </w:r>
      <w:r w:rsidR="005E134F" w:rsidRPr="00AF6D40">
        <w:rPr>
          <w:rFonts w:ascii="Palatino Linotype" w:hAnsi="Palatino Linotype"/>
        </w:rPr>
        <w:t>sav</w:t>
      </w:r>
      <w:r w:rsidR="00BF1FFC" w:rsidRPr="00AF6D40">
        <w:rPr>
          <w:rFonts w:ascii="Palatino Linotype" w:hAnsi="Palatino Linotype"/>
        </w:rPr>
        <w:t>ed veterans</w:t>
      </w:r>
      <w:r w:rsidR="005E134F" w:rsidRPr="00AF6D40">
        <w:rPr>
          <w:rFonts w:ascii="Palatino Linotype" w:hAnsi="Palatino Linotype"/>
        </w:rPr>
        <w:t xml:space="preserve"> from being on the streets.</w:t>
      </w:r>
    </w:p>
    <w:p w:rsidR="00047F70" w:rsidRPr="00AF6D40" w:rsidRDefault="00A144FD" w:rsidP="00A144FD">
      <w:pPr>
        <w:spacing w:before="100" w:beforeAutospacing="1" w:after="100" w:afterAutospacing="1"/>
        <w:rPr>
          <w:rFonts w:ascii="Palatino Linotype" w:hAnsi="Palatino Linotype"/>
        </w:rPr>
      </w:pPr>
      <w:r w:rsidRPr="00AF6D40">
        <w:rPr>
          <w:rFonts w:ascii="Palatino Linotype" w:hAnsi="Palatino Linotype"/>
        </w:rPr>
        <w:t>The</w:t>
      </w:r>
      <w:r w:rsidR="0012630F" w:rsidRPr="00AF6D40">
        <w:rPr>
          <w:rFonts w:ascii="Palatino Linotype" w:hAnsi="Palatino Linotype"/>
        </w:rPr>
        <w:t xml:space="preserve"> Texas Access to Justice </w:t>
      </w:r>
      <w:r w:rsidR="00133788" w:rsidRPr="00AF6D40">
        <w:rPr>
          <w:rFonts w:ascii="Palatino Linotype" w:hAnsi="Palatino Linotype"/>
        </w:rPr>
        <w:t>Foundation</w:t>
      </w:r>
      <w:r w:rsidRPr="00AF6D40">
        <w:rPr>
          <w:rFonts w:ascii="Palatino Linotype" w:hAnsi="Palatino Linotype"/>
        </w:rPr>
        <w:t xml:space="preserve">, the largest state-based funding source for legal aid, recently awarded more than </w:t>
      </w:r>
      <w:hyperlink r:id="rId8" w:history="1">
        <w:r w:rsidRPr="00AF6D40">
          <w:rPr>
            <w:rStyle w:val="Hyperlink"/>
            <w:rFonts w:ascii="Palatino Linotype" w:hAnsi="Palatino Linotype"/>
            <w:color w:val="auto"/>
            <w:u w:val="none"/>
          </w:rPr>
          <w:t>$426,000 in grants</w:t>
        </w:r>
      </w:hyperlink>
      <w:r w:rsidRPr="00AF6D40">
        <w:rPr>
          <w:rFonts w:ascii="Palatino Linotype" w:hAnsi="Palatino Linotype"/>
        </w:rPr>
        <w:t xml:space="preserve"> to 11 Texas legal aid providers to help provide </w:t>
      </w:r>
      <w:r w:rsidR="000E30BD" w:rsidRPr="00AF6D40">
        <w:rPr>
          <w:rFonts w:ascii="Palatino Linotype" w:hAnsi="Palatino Linotype"/>
        </w:rPr>
        <w:t xml:space="preserve">civil legal </w:t>
      </w:r>
      <w:r w:rsidRPr="00AF6D40">
        <w:rPr>
          <w:rFonts w:ascii="Palatino Linotype" w:hAnsi="Palatino Linotype"/>
        </w:rPr>
        <w:t xml:space="preserve">services for low-income veterans.    An </w:t>
      </w:r>
      <w:r w:rsidR="000E30BD" w:rsidRPr="00AF6D40">
        <w:rPr>
          <w:rFonts w:ascii="Palatino Linotype" w:hAnsi="Palatino Linotype"/>
        </w:rPr>
        <w:t>estimated 6,700</w:t>
      </w:r>
      <w:r w:rsidRPr="00AF6D40">
        <w:rPr>
          <w:rFonts w:ascii="Palatino Linotype" w:hAnsi="Palatino Linotype"/>
        </w:rPr>
        <w:t xml:space="preserve"> veterans received legal </w:t>
      </w:r>
      <w:r w:rsidR="000E30BD" w:rsidRPr="00AF6D40">
        <w:rPr>
          <w:rFonts w:ascii="Palatino Linotype" w:hAnsi="Palatino Linotype"/>
        </w:rPr>
        <w:t>aid</w:t>
      </w:r>
      <w:r w:rsidRPr="00AF6D40">
        <w:rPr>
          <w:rFonts w:ascii="Palatino Linotype" w:hAnsi="Palatino Linotype"/>
        </w:rPr>
        <w:t xml:space="preserve"> from grantees of the Texas Access to Justice Foundation last year.  </w:t>
      </w:r>
      <w:r w:rsidR="00047F70" w:rsidRPr="00AF6D40">
        <w:rPr>
          <w:rFonts w:ascii="Palatino Linotype" w:hAnsi="Palatino Linotype"/>
        </w:rPr>
        <w:t xml:space="preserve"> </w:t>
      </w:r>
      <w:r w:rsidR="005E134F" w:rsidRPr="00AF6D40">
        <w:rPr>
          <w:rFonts w:ascii="Palatino Linotype" w:hAnsi="Palatino Linotype"/>
        </w:rPr>
        <w:t xml:space="preserve">Money raised by </w:t>
      </w:r>
      <w:r w:rsidR="000E30BD" w:rsidRPr="00AF6D40">
        <w:rPr>
          <w:rFonts w:ascii="Palatino Linotype" w:hAnsi="Palatino Linotype"/>
        </w:rPr>
        <w:t xml:space="preserve">lawyers and corporations at </w:t>
      </w:r>
      <w:r w:rsidR="005E134F" w:rsidRPr="00AF6D40">
        <w:rPr>
          <w:rFonts w:ascii="Palatino Linotype" w:hAnsi="Palatino Linotype"/>
        </w:rPr>
        <w:t xml:space="preserve">an annual </w:t>
      </w:r>
      <w:r w:rsidR="00047F70" w:rsidRPr="00AF6D40">
        <w:rPr>
          <w:rFonts w:ascii="Palatino Linotype" w:hAnsi="Palatino Linotype"/>
        </w:rPr>
        <w:t>gala</w:t>
      </w:r>
      <w:r w:rsidR="005E134F" w:rsidRPr="00AF6D40">
        <w:rPr>
          <w:rFonts w:ascii="Palatino Linotype" w:hAnsi="Palatino Linotype"/>
        </w:rPr>
        <w:t xml:space="preserve"> sponsored by </w:t>
      </w:r>
      <w:r w:rsidR="00047F70" w:rsidRPr="00AF6D40">
        <w:rPr>
          <w:rFonts w:ascii="Palatino Linotype" w:hAnsi="Palatino Linotype"/>
        </w:rPr>
        <w:t>the Texas Access to Justice Commission</w:t>
      </w:r>
      <w:r w:rsidR="000E30BD" w:rsidRPr="00AF6D40">
        <w:rPr>
          <w:rFonts w:ascii="Palatino Linotype" w:hAnsi="Palatino Linotype"/>
        </w:rPr>
        <w:t xml:space="preserve"> contribute significantly to these efforts</w:t>
      </w:r>
      <w:r w:rsidR="00047F70" w:rsidRPr="00AF6D40">
        <w:rPr>
          <w:rFonts w:ascii="Palatino Linotype" w:hAnsi="Palatino Linotype"/>
        </w:rPr>
        <w:t>.</w:t>
      </w:r>
    </w:p>
    <w:p w:rsidR="00A144FD" w:rsidRPr="00AF6D40" w:rsidRDefault="00047F70" w:rsidP="00A144FD">
      <w:pPr>
        <w:spacing w:before="100" w:beforeAutospacing="1" w:after="100" w:afterAutospacing="1"/>
        <w:rPr>
          <w:rFonts w:ascii="Palatino Linotype" w:hAnsi="Palatino Linotype"/>
        </w:rPr>
      </w:pPr>
      <w:r w:rsidRPr="00AF6D40">
        <w:rPr>
          <w:rFonts w:ascii="Palatino Linotype" w:hAnsi="Palatino Linotype"/>
        </w:rPr>
        <w:t>In addition to monetary donations, Texas lawyers – through the Texas Lawyers for Veterans Program coordin</w:t>
      </w:r>
      <w:r w:rsidR="000E30BD" w:rsidRPr="00AF6D40">
        <w:rPr>
          <w:rFonts w:ascii="Palatino Linotype" w:hAnsi="Palatino Linotype"/>
        </w:rPr>
        <w:t xml:space="preserve">ated by </w:t>
      </w:r>
      <w:r w:rsidRPr="00AF6D40">
        <w:rPr>
          <w:rFonts w:ascii="Palatino Linotype" w:hAnsi="Palatino Linotype"/>
        </w:rPr>
        <w:t>the State Bar of Texas – have donated thousands of hours in pro bono assistance at clinics held throughout the state.  More than 10,000 disadvanted veterans have received help through this program since its inception.</w:t>
      </w:r>
    </w:p>
    <w:p w:rsidR="00047F70" w:rsidRPr="00AF6D40" w:rsidRDefault="00047F70" w:rsidP="00A144FD">
      <w:pPr>
        <w:spacing w:before="100" w:beforeAutospacing="1" w:after="100" w:afterAutospacing="1"/>
        <w:rPr>
          <w:rFonts w:ascii="Palatino Linotype" w:hAnsi="Palatino Linotype"/>
        </w:rPr>
      </w:pPr>
      <w:r w:rsidRPr="00AF6D40">
        <w:rPr>
          <w:rFonts w:ascii="Palatino Linotype" w:hAnsi="Palatino Linotype"/>
          <w:spacing w:val="-2"/>
        </w:rPr>
        <w:t>As lawyers, we have the opportunity to make a difference in the lives of a great many veterans — and in the families of soldiers</w:t>
      </w:r>
      <w:r w:rsidR="00BE65FA" w:rsidRPr="00AF6D40">
        <w:rPr>
          <w:rFonts w:ascii="Palatino Linotype" w:hAnsi="Palatino Linotype"/>
          <w:spacing w:val="-2"/>
        </w:rPr>
        <w:t>, sailors, airmen and marines</w:t>
      </w:r>
      <w:r w:rsidRPr="00AF6D40">
        <w:rPr>
          <w:rFonts w:ascii="Palatino Linotype" w:hAnsi="Palatino Linotype"/>
          <w:spacing w:val="-2"/>
        </w:rPr>
        <w:t xml:space="preserve"> who did not return</w:t>
      </w:r>
      <w:r w:rsidRPr="00AF6D40">
        <w:rPr>
          <w:rFonts w:ascii="Palatino Linotype" w:hAnsi="Palatino Linotype"/>
        </w:rPr>
        <w:t>.</w:t>
      </w:r>
      <w:r w:rsidR="000E30BD" w:rsidRPr="00AF6D40">
        <w:rPr>
          <w:rFonts w:ascii="Palatino Linotype" w:hAnsi="Palatino Linotype"/>
        </w:rPr>
        <w:t xml:space="preserve">  As a former Marine, I’m proud of the work of my fellow lawyers in serving the legal needs of </w:t>
      </w:r>
      <w:r w:rsidR="00BE65FA" w:rsidRPr="00AF6D40">
        <w:rPr>
          <w:rFonts w:ascii="Palatino Linotype" w:hAnsi="Palatino Linotype"/>
        </w:rPr>
        <w:t>v</w:t>
      </w:r>
      <w:r w:rsidR="000E30BD" w:rsidRPr="00AF6D40">
        <w:rPr>
          <w:rFonts w:ascii="Palatino Linotype" w:hAnsi="Palatino Linotype"/>
        </w:rPr>
        <w:t xml:space="preserve">eterans.  </w:t>
      </w:r>
    </w:p>
    <w:p w:rsidR="00AF6D40" w:rsidRDefault="00047F70" w:rsidP="00A144FD">
      <w:pPr>
        <w:spacing w:before="100" w:beforeAutospacing="1" w:after="100" w:afterAutospacing="1"/>
        <w:rPr>
          <w:rFonts w:ascii="Palatino Linotype" w:hAnsi="Palatino Linotype"/>
        </w:rPr>
      </w:pPr>
      <w:r w:rsidRPr="00AF6D40">
        <w:rPr>
          <w:rFonts w:ascii="Palatino Linotype" w:hAnsi="Palatino Linotype"/>
        </w:rPr>
        <w:t>Thank you, Veterans.</w:t>
      </w:r>
      <w:bookmarkStart w:id="0" w:name="_GoBack"/>
      <w:bookmarkEnd w:id="0"/>
    </w:p>
    <w:p w:rsidR="00DA4C28" w:rsidRPr="00AF6D40" w:rsidRDefault="00A144FD" w:rsidP="00A144FD">
      <w:pPr>
        <w:spacing w:before="100" w:beforeAutospacing="1" w:after="100" w:afterAutospacing="1"/>
        <w:rPr>
          <w:rFonts w:ascii="Palatino Linotype" w:hAnsi="Palatino Linotype"/>
          <w:i/>
        </w:rPr>
      </w:pPr>
      <w:r w:rsidRPr="00AF6D40">
        <w:rPr>
          <w:rFonts w:ascii="Palatino Linotype" w:hAnsi="Palatino Linotype"/>
          <w:i/>
        </w:rPr>
        <w:t xml:space="preserve">Terry O. Tottenham, </w:t>
      </w:r>
      <w:r w:rsidR="000E30BD" w:rsidRPr="00AF6D40">
        <w:rPr>
          <w:rFonts w:ascii="Palatino Linotype" w:hAnsi="Palatino Linotype"/>
          <w:i/>
        </w:rPr>
        <w:t xml:space="preserve">is a </w:t>
      </w:r>
      <w:r w:rsidRPr="00AF6D40">
        <w:rPr>
          <w:rFonts w:ascii="Palatino Linotype" w:hAnsi="Palatino Linotype"/>
          <w:i/>
        </w:rPr>
        <w:t xml:space="preserve">former State Bar of Texas president and founder of Texas Lawyers </w:t>
      </w:r>
      <w:r w:rsidR="000E30BD" w:rsidRPr="00AF6D40">
        <w:rPr>
          <w:rFonts w:ascii="Palatino Linotype" w:hAnsi="Palatino Linotype"/>
          <w:i/>
        </w:rPr>
        <w:t>f</w:t>
      </w:r>
      <w:r w:rsidRPr="00AF6D40">
        <w:rPr>
          <w:rFonts w:ascii="Palatino Linotype" w:hAnsi="Palatino Linotype"/>
          <w:i/>
        </w:rPr>
        <w:t>or Texas Veterans</w:t>
      </w:r>
      <w:r w:rsidR="000E30BD" w:rsidRPr="00AF6D40">
        <w:rPr>
          <w:rFonts w:ascii="Palatino Linotype" w:hAnsi="Palatino Linotype"/>
          <w:i/>
        </w:rPr>
        <w:t>, and is</w:t>
      </w:r>
      <w:r w:rsidRPr="00AF6D40">
        <w:rPr>
          <w:rFonts w:ascii="Palatino Linotype" w:hAnsi="Palatino Linotype"/>
          <w:i/>
        </w:rPr>
        <w:t xml:space="preserve"> currently serving on the board of directors of the Texas Access to Justice Foundation</w:t>
      </w:r>
      <w:r w:rsidR="00DA4C28" w:rsidRPr="00AF6D40">
        <w:rPr>
          <w:rFonts w:ascii="Palatino Linotype" w:hAnsi="Palatino Linotype"/>
          <w:i/>
        </w:rPr>
        <w:t>.  Tottenham is of counsel to Norton Rose</w:t>
      </w:r>
      <w:r w:rsidR="000E30BD" w:rsidRPr="00AF6D40">
        <w:rPr>
          <w:rFonts w:ascii="Palatino Linotype" w:hAnsi="Palatino Linotype"/>
          <w:i/>
        </w:rPr>
        <w:t xml:space="preserve"> Fulbright</w:t>
      </w:r>
      <w:r w:rsidR="00DA4C28" w:rsidRPr="00AF6D40">
        <w:rPr>
          <w:rFonts w:ascii="Palatino Linotype" w:hAnsi="Palatino Linotype"/>
          <w:i/>
        </w:rPr>
        <w:t xml:space="preserve">. </w:t>
      </w:r>
    </w:p>
    <w:sectPr w:rsidR="00DA4C28" w:rsidRPr="00AF6D40" w:rsidSect="00AF6D40">
      <w:pgSz w:w="12240" w:h="15840"/>
      <w:pgMar w:top="1440" w:right="1440" w:bottom="810" w:left="1440" w:header="720" w:footer="4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349" w:rsidRDefault="00B52349" w:rsidP="00BF1FFC">
      <w:r>
        <w:separator/>
      </w:r>
    </w:p>
  </w:endnote>
  <w:endnote w:type="continuationSeparator" w:id="0">
    <w:p w:rsidR="00B52349" w:rsidRDefault="00B52349" w:rsidP="00BF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349" w:rsidRDefault="00B52349" w:rsidP="00BF1FFC">
      <w:r>
        <w:separator/>
      </w:r>
    </w:p>
  </w:footnote>
  <w:footnote w:type="continuationSeparator" w:id="0">
    <w:p w:rsidR="00B52349" w:rsidRDefault="00B52349" w:rsidP="00BF1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3D4"/>
    <w:multiLevelType w:val="hybridMultilevel"/>
    <w:tmpl w:val="E7AAED20"/>
    <w:lvl w:ilvl="0" w:tplc="D3F871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0F"/>
    <w:rsid w:val="00047F70"/>
    <w:rsid w:val="00051223"/>
    <w:rsid w:val="00082EC6"/>
    <w:rsid w:val="000E30BD"/>
    <w:rsid w:val="0012630F"/>
    <w:rsid w:val="00133788"/>
    <w:rsid w:val="00293E36"/>
    <w:rsid w:val="002B2741"/>
    <w:rsid w:val="00322492"/>
    <w:rsid w:val="003478DB"/>
    <w:rsid w:val="00520E17"/>
    <w:rsid w:val="005E134F"/>
    <w:rsid w:val="006231D5"/>
    <w:rsid w:val="007864CD"/>
    <w:rsid w:val="008147FA"/>
    <w:rsid w:val="00972CB3"/>
    <w:rsid w:val="0099519E"/>
    <w:rsid w:val="00A144FD"/>
    <w:rsid w:val="00AF6D40"/>
    <w:rsid w:val="00B12A8F"/>
    <w:rsid w:val="00B23805"/>
    <w:rsid w:val="00B52349"/>
    <w:rsid w:val="00BE65FA"/>
    <w:rsid w:val="00BF1FFC"/>
    <w:rsid w:val="00CF4F22"/>
    <w:rsid w:val="00DA4C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EastAsia" w:hAnsi="Palatino Linotyp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0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in">
    <w:name w:val="opin"/>
    <w:basedOn w:val="Normal"/>
    <w:rsid w:val="0012630F"/>
    <w:pPr>
      <w:spacing w:before="35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A144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44FD"/>
    <w:pPr>
      <w:ind w:left="720"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34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1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FF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F1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FF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EastAsia" w:hAnsi="Palatino Linotyp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0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in">
    <w:name w:val="opin"/>
    <w:basedOn w:val="Normal"/>
    <w:rsid w:val="0012630F"/>
    <w:pPr>
      <w:spacing w:before="35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A144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44FD"/>
    <w:pPr>
      <w:ind w:left="720"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34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1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FF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F1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FF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jf.org/news/releases/Veterans-Grants-2013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 Christian &amp; Associates Public Relations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Moore</dc:creator>
  <cp:lastModifiedBy>Your User Name</cp:lastModifiedBy>
  <cp:revision>3</cp:revision>
  <cp:lastPrinted>2013-11-04T19:22:00Z</cp:lastPrinted>
  <dcterms:created xsi:type="dcterms:W3CDTF">2013-11-06T15:35:00Z</dcterms:created>
  <dcterms:modified xsi:type="dcterms:W3CDTF">2013-11-06T16:07:00Z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A">
    <vt:lpwstr>Unknown</vt:lpwstr>
  </property>
  <property fmtid="{D5CDD505-2E9C-101B-9397-08002B2CF9AE}" pid="3" name="xB">
    <vt:lpwstr>Veterans Day Op-Ed draft 2013.docx</vt:lpwstr>
  </property>
  <property fmtid="{D5CDD505-2E9C-101B-9397-08002B2CF9AE}" pid="4" name="xC">
    <vt:lpwstr>Unknown</vt:lpwstr>
  </property>
  <property fmtid="{D5CDD505-2E9C-101B-9397-08002B2CF9AE}" pid="5" name="xD">
    <vt:lpwstr>Unknown</vt:lpwstr>
  </property>
</Properties>
</file>